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20"/>
        </w:rPr>
      </w:pPr>
    </w:p>
    <w:p w:rsidR="009258E9" w:rsidRDefault="009258E9">
      <w:pPr>
        <w:pStyle w:val="Corpotesto"/>
        <w:rPr>
          <w:i w:val="0"/>
          <w:sz w:val="18"/>
        </w:rPr>
      </w:pPr>
    </w:p>
    <w:p w:rsidR="009258E9" w:rsidRDefault="006734C2">
      <w:pPr>
        <w:spacing w:line="268" w:lineRule="auto"/>
        <w:ind w:left="3958" w:right="1440" w:hanging="572"/>
        <w:jc w:val="right"/>
        <w:rPr>
          <w:i/>
          <w:sz w:val="21"/>
        </w:rPr>
      </w:pPr>
      <w:r>
        <w:rPr>
          <w:i/>
          <w:sz w:val="21"/>
        </w:rPr>
        <w:t>… l’essere umano è l’essere che è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capace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 diventare colpevole e che è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capace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 rischiarare la propria colpa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…</w:t>
      </w:r>
    </w:p>
    <w:p w:rsidR="009258E9" w:rsidRDefault="006734C2">
      <w:pPr>
        <w:spacing w:before="72"/>
        <w:ind w:right="1437"/>
        <w:jc w:val="right"/>
        <w:rPr>
          <w:rFonts w:ascii="Arial"/>
          <w:sz w:val="18"/>
        </w:rPr>
      </w:pPr>
      <w:r>
        <w:rPr>
          <w:rFonts w:ascii="Arial"/>
          <w:sz w:val="18"/>
        </w:rPr>
        <w:t>(M.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B</w:t>
      </w:r>
      <w:r>
        <w:rPr>
          <w:rFonts w:ascii="Arial"/>
          <w:sz w:val="18"/>
          <w:vertAlign w:val="subscript"/>
        </w:rPr>
        <w:t>UBER</w:t>
      </w:r>
      <w:r>
        <w:rPr>
          <w:rFonts w:ascii="Arial"/>
          <w:sz w:val="18"/>
        </w:rPr>
        <w:t>,</w:t>
      </w:r>
      <w:r>
        <w:rPr>
          <w:rFonts w:ascii="Arial"/>
          <w:spacing w:val="-9"/>
          <w:sz w:val="18"/>
        </w:rPr>
        <w:t xml:space="preserve"> </w:t>
      </w:r>
      <w:r>
        <w:rPr>
          <w:i/>
          <w:sz w:val="18"/>
        </w:rPr>
        <w:t>Colpa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colpa</w:t>
      </w:r>
      <w:r>
        <w:rPr>
          <w:rFonts w:ascii="Arial"/>
          <w:sz w:val="18"/>
        </w:rPr>
        <w:t>)</w:t>
      </w: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rPr>
          <w:rFonts w:ascii="Arial"/>
          <w:i w:val="0"/>
          <w:sz w:val="24"/>
        </w:rPr>
      </w:pPr>
    </w:p>
    <w:p w:rsidR="009258E9" w:rsidRDefault="009258E9">
      <w:pPr>
        <w:pStyle w:val="Corpotesto"/>
        <w:spacing w:before="2"/>
        <w:rPr>
          <w:rFonts w:ascii="Arial"/>
          <w:i w:val="0"/>
          <w:sz w:val="23"/>
        </w:rPr>
      </w:pPr>
    </w:p>
    <w:p w:rsidR="009258E9" w:rsidRDefault="006734C2">
      <w:pPr>
        <w:spacing w:line="268" w:lineRule="auto"/>
        <w:ind w:left="1438" w:right="2956"/>
        <w:rPr>
          <w:i/>
          <w:sz w:val="21"/>
        </w:rPr>
      </w:pPr>
      <w:r>
        <w:rPr>
          <w:i/>
          <w:sz w:val="21"/>
        </w:rPr>
        <w:t xml:space="preserve">… nel mondo degli oggetti sono loro che </w:t>
      </w:r>
      <w:r>
        <w:rPr>
          <w:i/>
          <w:sz w:val="21"/>
        </w:rPr>
        <w:t>costituiscono l’unità delle mie coscienze, che si presentano con dei valori, delle qualità attrattive e repulsive, ma quanto a me, io sono sparito,</w:t>
      </w:r>
    </w:p>
    <w:p w:rsidR="009258E9" w:rsidRDefault="006734C2">
      <w:pPr>
        <w:spacing w:line="240" w:lineRule="exact"/>
        <w:ind w:left="1438"/>
        <w:rPr>
          <w:i/>
          <w:sz w:val="21"/>
        </w:rPr>
      </w:pPr>
      <w:r>
        <w:rPr>
          <w:i/>
          <w:sz w:val="21"/>
        </w:rPr>
        <w:t>mi sono annientato …</w:t>
      </w:r>
    </w:p>
    <w:p w:rsidR="009258E9" w:rsidRDefault="006734C2">
      <w:pPr>
        <w:spacing w:before="103" w:line="254" w:lineRule="auto"/>
        <w:ind w:left="1438" w:right="3830"/>
        <w:rPr>
          <w:rFonts w:ascii="Arial" w:hAnsi="Arial"/>
          <w:sz w:val="18"/>
        </w:rPr>
      </w:pPr>
      <w:r>
        <w:rPr>
          <w:rFonts w:ascii="Arial" w:hAnsi="Arial"/>
          <w:sz w:val="18"/>
        </w:rPr>
        <w:t>(J.-P. S</w:t>
      </w:r>
      <w:r>
        <w:rPr>
          <w:rFonts w:ascii="Arial" w:hAnsi="Arial"/>
          <w:sz w:val="18"/>
          <w:vertAlign w:val="subscript"/>
        </w:rPr>
        <w:t>ARTRE</w:t>
      </w:r>
      <w:r>
        <w:rPr>
          <w:rFonts w:ascii="Arial" w:hAnsi="Arial"/>
          <w:sz w:val="18"/>
        </w:rPr>
        <w:t xml:space="preserve">, </w:t>
      </w:r>
      <w:r>
        <w:rPr>
          <w:i/>
          <w:sz w:val="18"/>
        </w:rPr>
        <w:t>La trascendenza dell’Ego. Una descrizione fenomenologica</w:t>
      </w:r>
      <w:r>
        <w:rPr>
          <w:rFonts w:ascii="Arial" w:hAnsi="Arial"/>
          <w:sz w:val="18"/>
        </w:rPr>
        <w:t>)</w:t>
      </w:r>
    </w:p>
    <w:p w:rsidR="009258E9" w:rsidRDefault="009258E9">
      <w:pPr>
        <w:spacing w:line="254" w:lineRule="auto"/>
        <w:rPr>
          <w:rFonts w:ascii="Arial" w:hAnsi="Arial"/>
          <w:sz w:val="18"/>
        </w:rPr>
        <w:sectPr w:rsidR="009258E9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rPr>
          <w:rFonts w:ascii="Arial"/>
          <w:i w:val="0"/>
          <w:sz w:val="20"/>
        </w:rPr>
      </w:pPr>
    </w:p>
    <w:p w:rsidR="009258E9" w:rsidRDefault="009258E9">
      <w:pPr>
        <w:pStyle w:val="Corpotesto"/>
        <w:spacing w:before="8"/>
        <w:rPr>
          <w:rFonts w:ascii="Arial"/>
          <w:i w:val="0"/>
          <w:sz w:val="20"/>
        </w:rPr>
      </w:pPr>
    </w:p>
    <w:p w:rsidR="009258E9" w:rsidRDefault="006734C2">
      <w:pPr>
        <w:pStyle w:val="Corpotesto"/>
        <w:spacing w:line="256" w:lineRule="auto"/>
        <w:ind w:left="1438" w:right="1441" w:firstLine="284"/>
        <w:jc w:val="both"/>
      </w:pPr>
      <w:r>
        <w:t xml:space="preserve">Il contenuto di questo libro è nato durante la preparazione </w:t>
      </w:r>
      <w:r>
        <w:t>delle  lezioni  dell’anno  accademico  2008-2009,  che  segna   il compiersi del sessantesimo anno dalla Dichiarazione universale dei diritti dell’uomo del 1948.</w:t>
      </w:r>
    </w:p>
    <w:p w:rsidR="009258E9" w:rsidRDefault="006734C2">
      <w:pPr>
        <w:pStyle w:val="Corpotesto"/>
        <w:spacing w:line="256" w:lineRule="auto"/>
        <w:ind w:left="1438" w:right="1360" w:firstLine="284"/>
      </w:pPr>
      <w:r>
        <w:t xml:space="preserve">Le questioni presentate sono state discusse con gli studiosi </w:t>
      </w:r>
      <w:r>
        <w:t>che contribuiscono alla vita della Filosofia del diritto nell’Uni- versità di Roma ‘La Sapienza’.</w:t>
      </w:r>
    </w:p>
    <w:p w:rsidR="009258E9" w:rsidRDefault="006734C2">
      <w:pPr>
        <w:pStyle w:val="Corpotesto"/>
        <w:spacing w:line="256" w:lineRule="auto"/>
        <w:ind w:left="1438" w:right="1360" w:firstLine="284"/>
      </w:pPr>
      <w:r>
        <w:t xml:space="preserve">L’edizione è stata curata da Gianpaolo Bartoli, Andrea </w:t>
      </w:r>
      <w:r>
        <w:t>Mastropietro e Ciro Palumbo.</w:t>
      </w:r>
    </w:p>
    <w:p w:rsidR="009258E9" w:rsidRDefault="009258E9">
      <w:pPr>
        <w:spacing w:line="256" w:lineRule="auto"/>
        <w:sectPr w:rsidR="009258E9">
          <w:pgSz w:w="11910" w:h="16840"/>
          <w:pgMar w:top="1580" w:right="1680" w:bottom="280" w:left="1680" w:header="720" w:footer="720" w:gutter="0"/>
          <w:cols w:space="720"/>
        </w:sect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spacing w:before="2"/>
        <w:rPr>
          <w:sz w:val="14"/>
        </w:rPr>
      </w:pPr>
    </w:p>
    <w:p w:rsidR="009258E9" w:rsidRDefault="006734C2">
      <w:pPr>
        <w:pStyle w:val="Corpotesto"/>
        <w:ind w:left="1450"/>
        <w:rPr>
          <w:i w:val="0"/>
          <w:sz w:val="20"/>
        </w:rPr>
      </w:pPr>
      <w:r>
        <w:rPr>
          <w:i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3562985" cy="344805"/>
                <wp:effectExtent l="22225" t="22860" r="1524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344805"/>
                          <a:chOff x="0" y="0"/>
                          <a:chExt cx="5611" cy="543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11" cy="543"/>
                          </a:xfrm>
                          <a:custGeom>
                            <a:avLst/>
                            <a:gdLst>
                              <a:gd name="T0" fmla="*/ 22 w 5611"/>
                              <a:gd name="T1" fmla="*/ 0 h 543"/>
                              <a:gd name="T2" fmla="*/ 22 w 5611"/>
                              <a:gd name="T3" fmla="*/ 542 h 543"/>
                              <a:gd name="T4" fmla="*/ 0 w 5611"/>
                              <a:gd name="T5" fmla="*/ 520 h 543"/>
                              <a:gd name="T6" fmla="*/ 5611 w 5611"/>
                              <a:gd name="T7" fmla="*/ 52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11" h="543">
                                <a:moveTo>
                                  <a:pt x="22" y="0"/>
                                </a:moveTo>
                                <a:lnTo>
                                  <a:pt x="22" y="542"/>
                                </a:lnTo>
                                <a:moveTo>
                                  <a:pt x="0" y="520"/>
                                </a:moveTo>
                                <a:lnTo>
                                  <a:pt x="5611" y="5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1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8E9" w:rsidRDefault="006734C2">
                              <w:pPr>
                                <w:spacing w:line="318" w:lineRule="exact"/>
                                <w:ind w:left="2457" w:right="2413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Indice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80.55pt;height:27.15pt;mso-position-horizontal-relative:char;mso-position-vertical-relative:line" coordsize="5611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">
                <v:shape id="AutoShape 4" o:spid="_x0000_s1027" style="position:absolute;width:5611;height:543;visibility:visible;mso-wrap-style:square;v-text-anchor:top" coordsize="561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" path="m22,r,542m,520r5611,e" filled="f" strokecolor="#bfbfbf" strokeweight="2.25pt">
                  <v:path arrowok="t" o:connecttype="custom" o:connectlocs="22,0;22,542;0,520;5611,5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61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9258E9" w:rsidRDefault="006734C2">
                        <w:pPr>
                          <w:spacing w:line="318" w:lineRule="exact"/>
                          <w:ind w:left="2457" w:right="24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Indice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rPr>
          <w:sz w:val="20"/>
        </w:rPr>
      </w:pPr>
    </w:p>
    <w:p w:rsidR="009258E9" w:rsidRDefault="009258E9">
      <w:pPr>
        <w:pStyle w:val="Corpotesto"/>
        <w:spacing w:before="7"/>
        <w:rPr>
          <w:sz w:val="15"/>
        </w:rPr>
      </w:pPr>
    </w:p>
    <w:p w:rsidR="009258E9" w:rsidRDefault="006734C2">
      <w:pPr>
        <w:spacing w:before="92"/>
        <w:ind w:right="1437"/>
        <w:jc w:val="right"/>
        <w:rPr>
          <w:i/>
          <w:sz w:val="20"/>
        </w:rPr>
      </w:pPr>
      <w:r>
        <w:rPr>
          <w:i/>
          <w:sz w:val="20"/>
        </w:rPr>
        <w:t>pag.</w:t>
      </w:r>
    </w:p>
    <w:p w:rsidR="009258E9" w:rsidRDefault="006734C2">
      <w:pPr>
        <w:tabs>
          <w:tab w:val="left" w:pos="6886"/>
        </w:tabs>
        <w:spacing w:before="216"/>
        <w:ind w:left="1438"/>
        <w:rPr>
          <w:rFonts w:ascii="Arial"/>
          <w:sz w:val="20"/>
        </w:rPr>
      </w:pPr>
      <w:r>
        <w:rPr>
          <w:rFonts w:ascii="Arial"/>
          <w:sz w:val="20"/>
        </w:rPr>
        <w:t>Introduzione</w:t>
      </w:r>
      <w:r>
        <w:rPr>
          <w:rFonts w:ascii="Arial"/>
          <w:sz w:val="20"/>
        </w:rPr>
        <w:tab/>
        <w:t>11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</w:tabs>
        <w:ind w:hanging="511"/>
        <w:rPr>
          <w:sz w:val="20"/>
        </w:rPr>
      </w:pPr>
      <w:r>
        <w:rPr>
          <w:sz w:val="20"/>
        </w:rPr>
        <w:t>Diritti</w:t>
      </w:r>
      <w:r>
        <w:rPr>
          <w:spacing w:val="14"/>
          <w:sz w:val="20"/>
        </w:rPr>
        <w:t xml:space="preserve"> </w:t>
      </w:r>
      <w:r>
        <w:rPr>
          <w:sz w:val="20"/>
        </w:rPr>
        <w:t>dell’io: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diritto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deboli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è</w:t>
      </w:r>
      <w:r>
        <w:rPr>
          <w:spacing w:val="14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debole</w:t>
      </w:r>
    </w:p>
    <w:p w:rsidR="009258E9" w:rsidRDefault="006734C2">
      <w:pPr>
        <w:tabs>
          <w:tab w:val="left" w:pos="6886"/>
        </w:tabs>
        <w:spacing w:before="10"/>
        <w:ind w:left="1948"/>
        <w:rPr>
          <w:rFonts w:ascii="Arial"/>
          <w:sz w:val="20"/>
        </w:rPr>
      </w:pPr>
      <w:r>
        <w:rPr>
          <w:rFonts w:ascii="Arial"/>
          <w:sz w:val="20"/>
        </w:rPr>
        <w:t>diritto</w:t>
      </w:r>
      <w:r>
        <w:rPr>
          <w:rFonts w:ascii="Arial"/>
          <w:sz w:val="20"/>
        </w:rPr>
        <w:tab/>
        <w:t>25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  <w:tab w:val="left" w:pos="3021"/>
          <w:tab w:val="left" w:pos="4574"/>
          <w:tab w:val="left" w:pos="4939"/>
        </w:tabs>
        <w:ind w:hanging="511"/>
        <w:rPr>
          <w:sz w:val="20"/>
        </w:rPr>
      </w:pPr>
      <w:r>
        <w:rPr>
          <w:sz w:val="20"/>
        </w:rPr>
        <w:t>Fattualità</w:t>
      </w:r>
      <w:r>
        <w:rPr>
          <w:sz w:val="20"/>
        </w:rPr>
        <w:tab/>
        <w:t>bio-economica</w:t>
      </w:r>
      <w:r>
        <w:rPr>
          <w:sz w:val="20"/>
        </w:rPr>
        <w:tab/>
        <w:t>e</w:t>
      </w:r>
      <w:r>
        <w:rPr>
          <w:sz w:val="20"/>
        </w:rPr>
        <w:tab/>
        <w:t>controfattualità</w:t>
      </w:r>
    </w:p>
    <w:p w:rsidR="009258E9" w:rsidRDefault="006734C2">
      <w:pPr>
        <w:tabs>
          <w:tab w:val="left" w:pos="6886"/>
        </w:tabs>
        <w:spacing w:before="10"/>
        <w:ind w:left="1948"/>
        <w:rPr>
          <w:rFonts w:ascii="Arial"/>
          <w:sz w:val="20"/>
        </w:rPr>
      </w:pPr>
      <w:r>
        <w:rPr>
          <w:rFonts w:ascii="Arial"/>
          <w:sz w:val="20"/>
        </w:rPr>
        <w:t>giuridica</w:t>
      </w:r>
      <w:r>
        <w:rPr>
          <w:rFonts w:ascii="Arial"/>
          <w:sz w:val="20"/>
        </w:rPr>
        <w:tab/>
        <w:t>87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  <w:tab w:val="left" w:pos="6997"/>
        </w:tabs>
        <w:ind w:hanging="511"/>
        <w:rPr>
          <w:sz w:val="20"/>
        </w:rPr>
      </w:pPr>
      <w:r>
        <w:rPr>
          <w:sz w:val="20"/>
        </w:rPr>
        <w:t>Il diritto di essere io e la dimensione</w:t>
      </w:r>
      <w:r>
        <w:rPr>
          <w:spacing w:val="-29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 w:rsidR="009B7562">
        <w:rPr>
          <w:sz w:val="20"/>
        </w:rPr>
        <w:t xml:space="preserve">spirito           </w:t>
      </w:r>
      <w:r>
        <w:rPr>
          <w:sz w:val="20"/>
        </w:rPr>
        <w:t>125</w:t>
      </w:r>
      <w:bookmarkStart w:id="0" w:name="_GoBack"/>
      <w:bookmarkEnd w:id="0"/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  <w:tab w:val="left" w:pos="6775"/>
        </w:tabs>
        <w:ind w:hanging="511"/>
        <w:rPr>
          <w:sz w:val="20"/>
        </w:rPr>
      </w:pPr>
      <w:r>
        <w:rPr>
          <w:sz w:val="20"/>
        </w:rPr>
        <w:t>L’inizio della</w:t>
      </w:r>
      <w:r>
        <w:rPr>
          <w:spacing w:val="-10"/>
          <w:sz w:val="20"/>
        </w:rPr>
        <w:t xml:space="preserve"> </w:t>
      </w:r>
      <w:r>
        <w:rPr>
          <w:sz w:val="20"/>
        </w:rPr>
        <w:t>volontà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dell’io</w:t>
      </w:r>
      <w:r>
        <w:rPr>
          <w:sz w:val="20"/>
        </w:rPr>
        <w:tab/>
        <w:t>147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  <w:tab w:val="left" w:pos="6775"/>
        </w:tabs>
        <w:spacing w:line="249" w:lineRule="auto"/>
        <w:ind w:left="1948" w:right="1436"/>
        <w:rPr>
          <w:sz w:val="20"/>
        </w:rPr>
      </w:pPr>
      <w:r>
        <w:rPr>
          <w:sz w:val="20"/>
        </w:rPr>
        <w:t>La volontà senza io, scenario della ‘purezza’ del conoscere 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giuridificare</w:t>
      </w:r>
      <w:r>
        <w:rPr>
          <w:sz w:val="20"/>
        </w:rPr>
        <w:tab/>
      </w:r>
      <w:r>
        <w:rPr>
          <w:spacing w:val="-7"/>
          <w:sz w:val="20"/>
        </w:rPr>
        <w:t>161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  <w:tab w:val="left" w:pos="6886"/>
        </w:tabs>
        <w:spacing w:before="241" w:line="249" w:lineRule="auto"/>
        <w:ind w:left="1948" w:right="1323"/>
        <w:rPr>
          <w:sz w:val="20"/>
        </w:rPr>
      </w:pPr>
      <w:r>
        <w:rPr>
          <w:sz w:val="20"/>
        </w:rPr>
        <w:t>La coscienza senza io. Biologia della ‘coscienza spontanea’: i diritti dell’uomo hanno</w:t>
      </w:r>
      <w:r>
        <w:rPr>
          <w:spacing w:val="-17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 w:rsidR="009B7562">
        <w:rPr>
          <w:sz w:val="20"/>
        </w:rPr>
        <w:t xml:space="preserve">senso?              </w:t>
      </w:r>
      <w:r>
        <w:rPr>
          <w:spacing w:val="-6"/>
          <w:sz w:val="20"/>
        </w:rPr>
        <w:t>183</w:t>
      </w:r>
    </w:p>
    <w:p w:rsidR="009258E9" w:rsidRDefault="006734C2">
      <w:pPr>
        <w:pStyle w:val="Paragrafoelenco"/>
        <w:numPr>
          <w:ilvl w:val="0"/>
          <w:numId w:val="1"/>
        </w:numPr>
        <w:tabs>
          <w:tab w:val="left" w:pos="1948"/>
          <w:tab w:val="left" w:pos="1949"/>
        </w:tabs>
        <w:spacing w:before="242"/>
        <w:ind w:hanging="511"/>
        <w:rPr>
          <w:sz w:val="20"/>
        </w:rPr>
      </w:pPr>
      <w:r>
        <w:rPr>
          <w:sz w:val="20"/>
        </w:rPr>
        <w:t>L’io</w:t>
      </w:r>
      <w:r>
        <w:rPr>
          <w:spacing w:val="19"/>
          <w:sz w:val="20"/>
        </w:rPr>
        <w:t xml:space="preserve"> </w:t>
      </w:r>
      <w:r>
        <w:rPr>
          <w:sz w:val="20"/>
        </w:rPr>
        <w:t>ed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diritti</w:t>
      </w:r>
      <w:r>
        <w:rPr>
          <w:spacing w:val="20"/>
          <w:sz w:val="20"/>
        </w:rPr>
        <w:t xml:space="preserve"> </w:t>
      </w:r>
      <w:r>
        <w:rPr>
          <w:sz w:val="20"/>
        </w:rPr>
        <w:t>fondamentali:</w:t>
      </w:r>
      <w:r>
        <w:rPr>
          <w:spacing w:val="19"/>
          <w:sz w:val="20"/>
        </w:rPr>
        <w:t xml:space="preserve"> </w:t>
      </w:r>
      <w:r>
        <w:rPr>
          <w:sz w:val="20"/>
        </w:rPr>
        <w:t>una</w:t>
      </w:r>
      <w:r>
        <w:rPr>
          <w:spacing w:val="19"/>
          <w:sz w:val="20"/>
        </w:rPr>
        <w:t xml:space="preserve"> </w:t>
      </w:r>
      <w:r>
        <w:rPr>
          <w:sz w:val="20"/>
        </w:rPr>
        <w:t>finzione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</w:p>
    <w:p w:rsidR="009258E9" w:rsidRDefault="006734C2">
      <w:pPr>
        <w:tabs>
          <w:tab w:val="left" w:pos="6775"/>
        </w:tabs>
        <w:spacing w:before="10"/>
        <w:ind w:left="1948"/>
        <w:rPr>
          <w:rFonts w:ascii="Arial"/>
          <w:sz w:val="20"/>
        </w:rPr>
      </w:pPr>
      <w:r>
        <w:rPr>
          <w:rFonts w:ascii="Arial"/>
          <w:sz w:val="20"/>
        </w:rPr>
        <w:t>servizio della Macchina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mercato?</w:t>
      </w:r>
      <w:r>
        <w:rPr>
          <w:rFonts w:ascii="Arial"/>
          <w:sz w:val="20"/>
        </w:rPr>
        <w:tab/>
      </w:r>
      <w:r w:rsidR="009B7562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229</w:t>
      </w:r>
    </w:p>
    <w:sectPr w:rsidR="009258E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415A"/>
    <w:multiLevelType w:val="hybridMultilevel"/>
    <w:tmpl w:val="A73AD0FE"/>
    <w:lvl w:ilvl="0" w:tplc="23D4F68C">
      <w:start w:val="1"/>
      <w:numFmt w:val="upperRoman"/>
      <w:lvlText w:val="%1."/>
      <w:lvlJc w:val="left"/>
      <w:pPr>
        <w:ind w:left="1949" w:hanging="51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23167586">
      <w:numFmt w:val="bullet"/>
      <w:lvlText w:val="•"/>
      <w:lvlJc w:val="left"/>
      <w:pPr>
        <w:ind w:left="2600" w:hanging="510"/>
      </w:pPr>
      <w:rPr>
        <w:rFonts w:hint="default"/>
        <w:lang w:val="it-IT" w:eastAsia="en-US" w:bidi="ar-SA"/>
      </w:rPr>
    </w:lvl>
    <w:lvl w:ilvl="2" w:tplc="F2BCA598">
      <w:numFmt w:val="bullet"/>
      <w:lvlText w:val="•"/>
      <w:lvlJc w:val="left"/>
      <w:pPr>
        <w:ind w:left="3261" w:hanging="510"/>
      </w:pPr>
      <w:rPr>
        <w:rFonts w:hint="default"/>
        <w:lang w:val="it-IT" w:eastAsia="en-US" w:bidi="ar-SA"/>
      </w:rPr>
    </w:lvl>
    <w:lvl w:ilvl="3" w:tplc="5B2654FE">
      <w:numFmt w:val="bullet"/>
      <w:lvlText w:val="•"/>
      <w:lvlJc w:val="left"/>
      <w:pPr>
        <w:ind w:left="3921" w:hanging="510"/>
      </w:pPr>
      <w:rPr>
        <w:rFonts w:hint="default"/>
        <w:lang w:val="it-IT" w:eastAsia="en-US" w:bidi="ar-SA"/>
      </w:rPr>
    </w:lvl>
    <w:lvl w:ilvl="4" w:tplc="FAD2DF3C">
      <w:numFmt w:val="bullet"/>
      <w:lvlText w:val="•"/>
      <w:lvlJc w:val="left"/>
      <w:pPr>
        <w:ind w:left="4582" w:hanging="510"/>
      </w:pPr>
      <w:rPr>
        <w:rFonts w:hint="default"/>
        <w:lang w:val="it-IT" w:eastAsia="en-US" w:bidi="ar-SA"/>
      </w:rPr>
    </w:lvl>
    <w:lvl w:ilvl="5" w:tplc="B0483732">
      <w:numFmt w:val="bullet"/>
      <w:lvlText w:val="•"/>
      <w:lvlJc w:val="left"/>
      <w:pPr>
        <w:ind w:left="5243" w:hanging="510"/>
      </w:pPr>
      <w:rPr>
        <w:rFonts w:hint="default"/>
        <w:lang w:val="it-IT" w:eastAsia="en-US" w:bidi="ar-SA"/>
      </w:rPr>
    </w:lvl>
    <w:lvl w:ilvl="6" w:tplc="E71E052E">
      <w:numFmt w:val="bullet"/>
      <w:lvlText w:val="•"/>
      <w:lvlJc w:val="left"/>
      <w:pPr>
        <w:ind w:left="5903" w:hanging="510"/>
      </w:pPr>
      <w:rPr>
        <w:rFonts w:hint="default"/>
        <w:lang w:val="it-IT" w:eastAsia="en-US" w:bidi="ar-SA"/>
      </w:rPr>
    </w:lvl>
    <w:lvl w:ilvl="7" w:tplc="2AD0D032">
      <w:numFmt w:val="bullet"/>
      <w:lvlText w:val="•"/>
      <w:lvlJc w:val="left"/>
      <w:pPr>
        <w:ind w:left="6564" w:hanging="510"/>
      </w:pPr>
      <w:rPr>
        <w:rFonts w:hint="default"/>
        <w:lang w:val="it-IT" w:eastAsia="en-US" w:bidi="ar-SA"/>
      </w:rPr>
    </w:lvl>
    <w:lvl w:ilvl="8" w:tplc="B2560A90">
      <w:numFmt w:val="bullet"/>
      <w:lvlText w:val="•"/>
      <w:lvlJc w:val="left"/>
      <w:pPr>
        <w:ind w:left="7224" w:hanging="5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E9"/>
    <w:rsid w:val="006734C2"/>
    <w:rsid w:val="009258E9"/>
    <w:rsid w:val="009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7AF079"/>
  <w15:docId w15:val="{0E0C0B6A-2958-4682-8EE8-7D0AE10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  <w:pPr>
      <w:spacing w:before="250"/>
      <w:ind w:left="1949" w:hanging="5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2021-04-12T14:23:00Z</dcterms:created>
  <dcterms:modified xsi:type="dcterms:W3CDTF">2021-04-12T14:23:00Z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Google</vt:lpwstr>
  </property>
  <property fmtid="{D5CDD505-2E9C-101B-9397-08002B2CF9AE}" pid="4" name="LastSaved">
    <vt:filetime>2021-04-12T00:00:00Z</vt:filetime>
  </property>
</Properties>
</file>